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BLDE ASSOCIATION, VIJAYAPUR</w:t>
      </w:r>
    </w:p>
    <w:p w:rsidR="00893AF8" w:rsidRP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r w:rsidRPr="00893AF8">
        <w:rPr>
          <w:rFonts w:ascii="Times New Roman" w:hAnsi="Times New Roman"/>
          <w:b/>
          <w:sz w:val="24"/>
        </w:rPr>
        <w:t xml:space="preserve">Yearly Performance Evaluation of Teaching Staff of </w:t>
      </w:r>
      <w:r w:rsidR="00B059DA">
        <w:rPr>
          <w:rFonts w:ascii="Times New Roman" w:hAnsi="Times New Roman"/>
          <w:b/>
          <w:sz w:val="24"/>
        </w:rPr>
        <w:t xml:space="preserve">Pre-University College 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member:_______________________________________________________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39327F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Teaching Experience: 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EC23BA">
        <w:rPr>
          <w:rFonts w:ascii="Times New Roman" w:hAnsi="Times New Roman"/>
          <w:b/>
          <w:sz w:val="24"/>
          <w:szCs w:val="24"/>
        </w:rPr>
        <w:t>2</w:t>
      </w:r>
      <w:r w:rsidR="0081266E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6146"/>
        <w:gridCol w:w="1370"/>
        <w:gridCol w:w="1127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CC3D43" w:rsidRDefault="00A97FF7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B059DA" w:rsidRPr="00CC3D43" w:rsidRDefault="00B059DA" w:rsidP="003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>
              <w:rPr>
                <w:rFonts w:ascii="Times New Roman" w:hAnsi="Times New Roman"/>
                <w:sz w:val="24"/>
                <w:szCs w:val="24"/>
              </w:rPr>
              <w:t>for stipulated period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Ability of teaching: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II: Evaluation of academic excellence (Max Points: </w:t>
      </w:r>
      <w:r w:rsidR="00AC4D1F">
        <w:rPr>
          <w:rFonts w:ascii="Times New Roman" w:hAnsi="Times New Roman"/>
          <w:b/>
          <w:sz w:val="24"/>
          <w:szCs w:val="24"/>
        </w:rPr>
        <w:t>3</w:t>
      </w:r>
      <w:r w:rsidR="005B5756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5655"/>
        <w:gridCol w:w="977"/>
        <w:gridCol w:w="1003"/>
        <w:gridCol w:w="947"/>
      </w:tblGrid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2A065B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2A065B" w:rsidRPr="00CC3D43" w:rsidRDefault="002A065B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Participation in seminars/workshops (At least one in an year)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55" w:type="dxa"/>
          </w:tcPr>
          <w:p w:rsidR="002A065B" w:rsidRPr="00CC3D43" w:rsidRDefault="002A065B" w:rsidP="00B1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Organization of </w:t>
            </w:r>
            <w:r w:rsidR="00B102F7">
              <w:rPr>
                <w:rFonts w:ascii="Times New Roman" w:hAnsi="Times New Roman"/>
                <w:b/>
                <w:sz w:val="24"/>
                <w:szCs w:val="24"/>
              </w:rPr>
              <w:t xml:space="preserve">Guest lectures 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seminars/conferences/workshops</w:t>
            </w:r>
          </w:p>
          <w:p w:rsidR="002A065B" w:rsidRPr="00CC3D43" w:rsidRDefault="002A065B" w:rsidP="00B1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lastRenderedPageBreak/>
              <w:t>As organizing secretary/ convener</w:t>
            </w:r>
            <w:r w:rsidR="00B102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  <w:r w:rsidR="00B102F7">
              <w:rPr>
                <w:rFonts w:ascii="Times New Roman" w:hAnsi="Times New Roman"/>
                <w:sz w:val="24"/>
                <w:szCs w:val="24"/>
              </w:rPr>
              <w:t xml:space="preserve"> is appreciable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5" w:type="dxa"/>
          </w:tcPr>
          <w:p w:rsidR="002A065B" w:rsidRPr="00CC3D43" w:rsidRDefault="002A065B" w:rsidP="00B10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students’ </w:t>
            </w:r>
            <w:r w:rsidR="00B102F7">
              <w:rPr>
                <w:rFonts w:ascii="Times New Roman" w:hAnsi="Times New Roman"/>
                <w:b/>
                <w:sz w:val="24"/>
                <w:szCs w:val="24"/>
              </w:rPr>
              <w:t>Progression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Counseling/NSS/NCC.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298" w:rsidRDefault="00C83298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8223C1">
        <w:rPr>
          <w:rFonts w:ascii="Times New Roman" w:hAnsi="Times New Roman"/>
          <w:b/>
          <w:sz w:val="24"/>
          <w:szCs w:val="24"/>
        </w:rPr>
        <w:t>I</w:t>
      </w:r>
      <w:r w:rsidR="00200231">
        <w:rPr>
          <w:rFonts w:ascii="Times New Roman" w:hAnsi="Times New Roman"/>
          <w:b/>
          <w:sz w:val="24"/>
          <w:szCs w:val="24"/>
        </w:rPr>
        <w:t>II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: Students feed-back for faculty evaluation (Max Points: </w:t>
      </w:r>
      <w:r w:rsidR="005B5756">
        <w:rPr>
          <w:rFonts w:ascii="Times New Roman" w:hAnsi="Times New Roman"/>
          <w:b/>
          <w:sz w:val="24"/>
          <w:szCs w:val="24"/>
        </w:rPr>
        <w:t>15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726"/>
        <w:gridCol w:w="990"/>
        <w:gridCol w:w="1003"/>
        <w:gridCol w:w="934"/>
      </w:tblGrid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90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DA3F6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726" w:type="dxa"/>
          </w:tcPr>
          <w:p w:rsidR="0039327F" w:rsidRDefault="0039327F" w:rsidP="0039327F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standard feed-back from students has to be collected at the end of academic year. Minimum of 80% of students should be present for evaluation procedure. Those students should have at least 80% attendance in their academic year.</w:t>
            </w:r>
          </w:p>
          <w:p w:rsidR="00DA3F60" w:rsidRPr="00CC3D43" w:rsidRDefault="0039327F" w:rsidP="00393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(above 80% 15 points, 70-79% 12 points, 60-69% 10 points, 50-59% 8 points and below 50% 5 points)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3B0766" w:rsidRDefault="001750DA" w:rsidP="005C213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024849">
        <w:rPr>
          <w:rFonts w:ascii="Times New Roman" w:hAnsi="Times New Roman"/>
          <w:b/>
          <w:color w:val="000000"/>
          <w:sz w:val="24"/>
          <w:szCs w:val="24"/>
          <w:lang w:val="fr-FR"/>
        </w:rPr>
        <w:t>I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V: Examination results (Max Points: </w:t>
      </w:r>
      <w:r w:rsidR="001C5AF0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5"/>
        <w:gridCol w:w="5225"/>
        <w:gridCol w:w="965"/>
        <w:gridCol w:w="1002"/>
        <w:gridCol w:w="958"/>
      </w:tblGrid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E10A8A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pct"/>
          </w:tcPr>
          <w:p w:rsidR="00DA3F60" w:rsidRPr="005C213C" w:rsidRDefault="00DA3F60" w:rsidP="00336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>Students 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to100%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6" w:type="pct"/>
          </w:tcPr>
          <w:p w:rsidR="00DA3F60" w:rsidRPr="005C213C" w:rsidRDefault="00DA3F60" w:rsidP="006C1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5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to75%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26" w:type="pct"/>
          </w:tcPr>
          <w:p w:rsidR="00DA3F60" w:rsidRPr="005C213C" w:rsidRDefault="00DA3F60" w:rsidP="00BF6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rate of </w:t>
            </w:r>
            <w:r w:rsidR="00BF65BC">
              <w:rPr>
                <w:rFonts w:ascii="Times New Roman" w:hAnsi="Times New Roman"/>
                <w:color w:val="000000"/>
                <w:szCs w:val="24"/>
              </w:rPr>
              <w:t>upto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50%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3ABE" w:rsidRDefault="004F3AB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37A1C" w:rsidRPr="00FF79F8" w:rsidRDefault="00C94367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ublications (Max Points:</w:t>
      </w:r>
      <w:r w:rsidR="00AC4D1F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191F5C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5712"/>
        <w:gridCol w:w="991"/>
        <w:gridCol w:w="1003"/>
        <w:gridCol w:w="934"/>
      </w:tblGrid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91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4709B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200231">
        <w:trPr>
          <w:trHeight w:val="350"/>
        </w:trPr>
        <w:tc>
          <w:tcPr>
            <w:tcW w:w="0" w:type="auto"/>
            <w:tcBorders>
              <w:bottom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</w:tcPr>
          <w:p w:rsidR="004709B0" w:rsidRPr="00191F5C" w:rsidRDefault="004709B0" w:rsidP="00200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 project guidance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709B0" w:rsidRPr="00CC3D43" w:rsidRDefault="004709B0" w:rsidP="0020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709B0" w:rsidRPr="00CC3D43" w:rsidRDefault="004709B0" w:rsidP="00200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709B0" w:rsidRDefault="004709B0" w:rsidP="005B1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9B0" w:rsidRPr="00CC3D43" w:rsidRDefault="004709B0" w:rsidP="0089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C065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6557">
              <w:rPr>
                <w:rFonts w:ascii="Times New Roman" w:hAnsi="Times New Roman"/>
                <w:b/>
                <w:sz w:val="24"/>
                <w:szCs w:val="24"/>
              </w:rPr>
              <w:t>Inter institute (within BLDE) brain storming programs organized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767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600"/>
        </w:trPr>
        <w:tc>
          <w:tcPr>
            <w:tcW w:w="0" w:type="auto"/>
            <w:tcBorders>
              <w:top w:val="single" w:sz="4" w:space="0" w:color="auto"/>
            </w:tcBorders>
          </w:tcPr>
          <w:p w:rsidR="004709B0" w:rsidRPr="00013ACD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712" w:type="dxa"/>
            <w:tcBorders>
              <w:top w:val="single" w:sz="4" w:space="0" w:color="auto"/>
            </w:tcBorders>
          </w:tcPr>
          <w:p w:rsidR="004709B0" w:rsidRPr="00013ACD" w:rsidRDefault="004709B0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Subject knowledge book publications/ news articles</w:t>
            </w:r>
          </w:p>
          <w:p w:rsidR="004709B0" w:rsidRPr="005C701D" w:rsidRDefault="004709B0" w:rsidP="008F1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1D">
              <w:rPr>
                <w:rFonts w:ascii="Times New Roman" w:hAnsi="Times New Roman"/>
                <w:sz w:val="24"/>
                <w:szCs w:val="24"/>
              </w:rPr>
              <w:t xml:space="preserve">(5 points each for chapter in a book and 5 points each for news articles)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709B0" w:rsidRDefault="004709B0" w:rsidP="00191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712" w:type="dxa"/>
          </w:tcPr>
          <w:p w:rsidR="004709B0" w:rsidRPr="00CC3D43" w:rsidRDefault="00200231" w:rsidP="00A9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Invited </w:t>
            </w:r>
            <w:r w:rsidR="00814F28">
              <w:rPr>
                <w:rFonts w:ascii="Times New Roman" w:hAnsi="Times New Roman"/>
                <w:b/>
                <w:sz w:val="24"/>
                <w:szCs w:val="24"/>
              </w:rPr>
              <w:t>Guest lectures/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presenting paper in conference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/seminars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09B0" w:rsidRPr="005C213C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Conference/seminars should be </w:t>
            </w:r>
            <w:r w:rsidR="005441D0" w:rsidRPr="005C213C">
              <w:rPr>
                <w:rFonts w:ascii="Times New Roman" w:hAnsi="Times New Roman"/>
                <w:szCs w:val="24"/>
              </w:rPr>
              <w:t xml:space="preserve">either </w:t>
            </w:r>
            <w:r w:rsidR="002A4C28">
              <w:rPr>
                <w:rFonts w:ascii="Times New Roman" w:hAnsi="Times New Roman"/>
                <w:szCs w:val="24"/>
              </w:rPr>
              <w:t xml:space="preserve"> s</w:t>
            </w:r>
            <w:r w:rsidR="005441D0" w:rsidRPr="005C213C">
              <w:rPr>
                <w:rFonts w:ascii="Times New Roman" w:hAnsi="Times New Roman"/>
                <w:szCs w:val="24"/>
              </w:rPr>
              <w:t>tate/national/</w:t>
            </w:r>
            <w:r w:rsidR="002A4C28">
              <w:rPr>
                <w:rFonts w:ascii="Times New Roman" w:hAnsi="Times New Roman"/>
                <w:szCs w:val="24"/>
              </w:rPr>
              <w:t xml:space="preserve"> </w:t>
            </w:r>
            <w:r w:rsidR="005441D0" w:rsidRPr="005C213C">
              <w:rPr>
                <w:rFonts w:ascii="Times New Roman" w:hAnsi="Times New Roman"/>
                <w:szCs w:val="24"/>
              </w:rPr>
              <w:t xml:space="preserve">international level </w:t>
            </w:r>
            <w:r w:rsidR="005441D0">
              <w:rPr>
                <w:rFonts w:ascii="Times New Roman" w:hAnsi="Times New Roman"/>
                <w:szCs w:val="24"/>
              </w:rPr>
              <w:t>or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szCs w:val="24"/>
              </w:rPr>
              <w:t>it should be relevant to the profession. The presenting author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200231">
              <w:rPr>
                <w:rFonts w:ascii="Times New Roman" w:hAnsi="Times New Roman"/>
                <w:szCs w:val="24"/>
              </w:rPr>
              <w:t xml:space="preserve"> </w:t>
            </w:r>
          </w:p>
          <w:p w:rsidR="004709B0" w:rsidRPr="005C213C" w:rsidRDefault="00EC23BA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="004709B0" w:rsidRPr="005C213C">
              <w:rPr>
                <w:rFonts w:ascii="Times New Roman" w:hAnsi="Times New Roman"/>
                <w:szCs w:val="24"/>
              </w:rPr>
              <w:t xml:space="preserve">National conference: </w:t>
            </w:r>
            <w:r w:rsidR="004709B0">
              <w:rPr>
                <w:rFonts w:ascii="Times New Roman" w:hAnsi="Times New Roman"/>
                <w:szCs w:val="24"/>
              </w:rPr>
              <w:t>2.5</w:t>
            </w:r>
          </w:p>
          <w:p w:rsidR="004709B0" w:rsidRPr="00993DD5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International conference: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Attending FDP/STTP/workshop not less than one week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1" w:type="dxa"/>
          </w:tcPr>
          <w:p w:rsidR="004709B0" w:rsidRPr="00CC3D43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98E" w:rsidRDefault="00537A1C" w:rsidP="00C5398E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5C213C">
        <w:rPr>
          <w:rFonts w:ascii="Times New Roman" w:hAnsi="Times New Roman"/>
          <w:i/>
          <w:szCs w:val="24"/>
        </w:rPr>
        <w:lastRenderedPageBreak/>
        <w:t>*</w:t>
      </w:r>
      <w:r w:rsidRPr="005C213C">
        <w:rPr>
          <w:rFonts w:ascii="Times New Roman" w:hAnsi="Times New Roman"/>
          <w:b/>
          <w:i/>
          <w:szCs w:val="24"/>
        </w:rPr>
        <w:t xml:space="preserve"> Please enclose relevant documents</w:t>
      </w:r>
      <w:r w:rsidR="000D1223" w:rsidRPr="005C213C">
        <w:rPr>
          <w:rFonts w:ascii="Times New Roman" w:hAnsi="Times New Roman"/>
          <w:b/>
          <w:i/>
          <w:szCs w:val="24"/>
        </w:rPr>
        <w:t xml:space="preserve">. </w:t>
      </w:r>
    </w:p>
    <w:p w:rsidR="005B5756" w:rsidRPr="00615C4A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Grand total: Part I+II+III+IV+V+VI = </w:t>
      </w:r>
      <w:r>
        <w:rPr>
          <w:rFonts w:ascii="Times New Roman" w:hAnsi="Times New Roman"/>
          <w:b/>
          <w:sz w:val="24"/>
          <w:szCs w:val="24"/>
        </w:rPr>
        <w:t>150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153"/>
        <w:gridCol w:w="1154"/>
        <w:gridCol w:w="1154"/>
        <w:gridCol w:w="1155"/>
        <w:gridCol w:w="1155"/>
        <w:gridCol w:w="1076"/>
      </w:tblGrid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B5756" w:rsidRDefault="005B5756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5B5756" w:rsidRDefault="00912938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0.5pt;margin-top:16.5pt;width:477.75pt;height:0;z-index:251657216" o:connectortype="straight"/>
        </w:pict>
      </w:r>
      <w:r w:rsidRPr="00912938">
        <w:rPr>
          <w:rFonts w:ascii="Times New Roman" w:hAnsi="Times New Roman"/>
          <w:noProof/>
        </w:rPr>
        <w:pict>
          <v:shape id="_x0000_s1029" type="#_x0000_t32" style="position:absolute;left:0;text-align:left;margin-left:-10.5pt;margin-top:18.75pt;width:477.75pt;height:.05pt;z-index:251658240" o:connectortype="straight"/>
        </w:pict>
      </w:r>
      <w:r w:rsidR="005B5756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B5756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5B5756" w:rsidRPr="00E91A0E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5B5756" w:rsidRPr="001675FC" w:rsidRDefault="005B5756" w:rsidP="005B5756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5B5756" w:rsidRDefault="0091676D" w:rsidP="005B575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5B5756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5B5756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5B5756" w:rsidRPr="001675FC">
        <w:rPr>
          <w:rFonts w:ascii="Times New Roman" w:hAnsi="Times New Roman"/>
        </w:rPr>
        <w:t>, and 5: Excellent.</w:t>
      </w:r>
    </w:p>
    <w:p w:rsidR="005B5756" w:rsidRPr="001675FC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89"/>
        <w:gridCol w:w="2331"/>
        <w:gridCol w:w="2688"/>
      </w:tblGrid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B5756" w:rsidRPr="00F86158" w:rsidRDefault="003361C0" w:rsidP="005441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</w:t>
            </w:r>
            <w:r w:rsidR="005441D0">
              <w:rPr>
                <w:rFonts w:ascii="Times New Roman" w:hAnsi="Times New Roman"/>
                <w:sz w:val="24"/>
                <w:szCs w:val="24"/>
              </w:rPr>
              <w:t>-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5B5756" w:rsidRPr="00F86158" w:rsidRDefault="003361C0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5B5756" w:rsidRPr="001675FC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130</w:t>
            </w:r>
          </w:p>
        </w:tc>
      </w:tr>
    </w:tbl>
    <w:p w:rsidR="005B5756" w:rsidRDefault="005B5756" w:rsidP="005B5756">
      <w:pPr>
        <w:spacing w:line="240" w:lineRule="auto"/>
        <w:ind w:left="3600" w:firstLine="720"/>
      </w:pPr>
    </w:p>
    <w:p w:rsidR="005B5756" w:rsidRDefault="005B5756" w:rsidP="005B5756">
      <w:pPr>
        <w:spacing w:line="240" w:lineRule="auto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Pr="00583C43" w:rsidRDefault="005B5756" w:rsidP="00024849">
      <w:pPr>
        <w:spacing w:line="240" w:lineRule="auto"/>
        <w:jc w:val="center"/>
        <w:rPr>
          <w:rFonts w:ascii="Times New Roman" w:hAnsi="Times New Roman"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="00024849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  <w:r w:rsidRPr="00A9019A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incipal</w:t>
      </w:r>
    </w:p>
    <w:p w:rsidR="005B5756" w:rsidRDefault="005C213C" w:rsidP="00C5398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="00C5398E">
        <w:rPr>
          <w:rFonts w:ascii="Times New Roman" w:hAnsi="Times New Roman"/>
          <w:b/>
          <w:i/>
          <w:szCs w:val="24"/>
        </w:rPr>
        <w:tab/>
      </w:r>
    </w:p>
    <w:sectPr w:rsidR="005B5756" w:rsidSect="000001C1">
      <w:foot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D8" w:rsidRDefault="00F307D8" w:rsidP="00B235C6">
      <w:pPr>
        <w:spacing w:after="0" w:line="240" w:lineRule="auto"/>
      </w:pPr>
      <w:r>
        <w:separator/>
      </w:r>
    </w:p>
  </w:endnote>
  <w:endnote w:type="continuationSeparator" w:id="1">
    <w:p w:rsidR="00F307D8" w:rsidRDefault="00F307D8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F2" w:rsidRDefault="00912938">
    <w:pPr>
      <w:pStyle w:val="Footer"/>
      <w:jc w:val="center"/>
    </w:pPr>
    <w:fldSimple w:instr=" PAGE   \* MERGEFORMAT ">
      <w:r w:rsidR="00024849">
        <w:rPr>
          <w:noProof/>
        </w:rPr>
        <w:t>3</w:t>
      </w:r>
    </w:fldSimple>
  </w:p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D8" w:rsidRDefault="00F307D8" w:rsidP="00B235C6">
      <w:pPr>
        <w:spacing w:after="0" w:line="240" w:lineRule="auto"/>
      </w:pPr>
      <w:r>
        <w:separator/>
      </w:r>
    </w:p>
  </w:footnote>
  <w:footnote w:type="continuationSeparator" w:id="1">
    <w:p w:rsidR="00F307D8" w:rsidRDefault="00F307D8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A1C"/>
    <w:rsid w:val="000001C1"/>
    <w:rsid w:val="000079C6"/>
    <w:rsid w:val="00012284"/>
    <w:rsid w:val="0001233E"/>
    <w:rsid w:val="00013ACD"/>
    <w:rsid w:val="00013C30"/>
    <w:rsid w:val="00024849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50DA"/>
    <w:rsid w:val="00184A31"/>
    <w:rsid w:val="00185DF4"/>
    <w:rsid w:val="00186793"/>
    <w:rsid w:val="00191F5C"/>
    <w:rsid w:val="00192979"/>
    <w:rsid w:val="00193D5A"/>
    <w:rsid w:val="001A3293"/>
    <w:rsid w:val="001A3F9E"/>
    <w:rsid w:val="001B6BA7"/>
    <w:rsid w:val="001C14AE"/>
    <w:rsid w:val="001C5AF0"/>
    <w:rsid w:val="001D3C1D"/>
    <w:rsid w:val="001D713B"/>
    <w:rsid w:val="001E0917"/>
    <w:rsid w:val="001E47C6"/>
    <w:rsid w:val="001F45EC"/>
    <w:rsid w:val="001F4DCC"/>
    <w:rsid w:val="00200231"/>
    <w:rsid w:val="00200AC1"/>
    <w:rsid w:val="00200EBF"/>
    <w:rsid w:val="002165DC"/>
    <w:rsid w:val="0022142F"/>
    <w:rsid w:val="00227F2F"/>
    <w:rsid w:val="00234098"/>
    <w:rsid w:val="0024027D"/>
    <w:rsid w:val="0024247C"/>
    <w:rsid w:val="00244A01"/>
    <w:rsid w:val="00261099"/>
    <w:rsid w:val="002624C8"/>
    <w:rsid w:val="00263939"/>
    <w:rsid w:val="00271855"/>
    <w:rsid w:val="002832D1"/>
    <w:rsid w:val="002862FB"/>
    <w:rsid w:val="00290359"/>
    <w:rsid w:val="00292580"/>
    <w:rsid w:val="002A065B"/>
    <w:rsid w:val="002A4C28"/>
    <w:rsid w:val="002C213E"/>
    <w:rsid w:val="002C23E8"/>
    <w:rsid w:val="002D0F9B"/>
    <w:rsid w:val="002E0A75"/>
    <w:rsid w:val="002F2130"/>
    <w:rsid w:val="00303C4A"/>
    <w:rsid w:val="0031501E"/>
    <w:rsid w:val="00315573"/>
    <w:rsid w:val="003160B7"/>
    <w:rsid w:val="00334C9F"/>
    <w:rsid w:val="003361C0"/>
    <w:rsid w:val="003560FC"/>
    <w:rsid w:val="00390211"/>
    <w:rsid w:val="00390B9A"/>
    <w:rsid w:val="0039327F"/>
    <w:rsid w:val="003A1CAF"/>
    <w:rsid w:val="003A5A32"/>
    <w:rsid w:val="003A7CD5"/>
    <w:rsid w:val="003B2A72"/>
    <w:rsid w:val="003B37E1"/>
    <w:rsid w:val="003C37B5"/>
    <w:rsid w:val="003D2F6A"/>
    <w:rsid w:val="003D43A8"/>
    <w:rsid w:val="003D5A55"/>
    <w:rsid w:val="003D7952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70896"/>
    <w:rsid w:val="004709B0"/>
    <w:rsid w:val="0047207B"/>
    <w:rsid w:val="004758EB"/>
    <w:rsid w:val="00487E2C"/>
    <w:rsid w:val="004A0431"/>
    <w:rsid w:val="004A07A1"/>
    <w:rsid w:val="004A091A"/>
    <w:rsid w:val="004A172F"/>
    <w:rsid w:val="004A4A80"/>
    <w:rsid w:val="004B311E"/>
    <w:rsid w:val="004B38C6"/>
    <w:rsid w:val="004B4289"/>
    <w:rsid w:val="004D5792"/>
    <w:rsid w:val="004E44F8"/>
    <w:rsid w:val="004E4E42"/>
    <w:rsid w:val="004F0C49"/>
    <w:rsid w:val="004F3711"/>
    <w:rsid w:val="004F3ABE"/>
    <w:rsid w:val="004F766C"/>
    <w:rsid w:val="005031B0"/>
    <w:rsid w:val="0052562C"/>
    <w:rsid w:val="00537A1C"/>
    <w:rsid w:val="005441D0"/>
    <w:rsid w:val="005718E0"/>
    <w:rsid w:val="00580FF4"/>
    <w:rsid w:val="00583DAE"/>
    <w:rsid w:val="005921FD"/>
    <w:rsid w:val="005A46AE"/>
    <w:rsid w:val="005A6F10"/>
    <w:rsid w:val="005A728E"/>
    <w:rsid w:val="005B173D"/>
    <w:rsid w:val="005B4E40"/>
    <w:rsid w:val="005B5756"/>
    <w:rsid w:val="005C213C"/>
    <w:rsid w:val="005C701D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5083F"/>
    <w:rsid w:val="006530F1"/>
    <w:rsid w:val="00665A0C"/>
    <w:rsid w:val="006800F4"/>
    <w:rsid w:val="00686C2B"/>
    <w:rsid w:val="0069135D"/>
    <w:rsid w:val="00693A01"/>
    <w:rsid w:val="00694F8C"/>
    <w:rsid w:val="0069619C"/>
    <w:rsid w:val="006A2C3D"/>
    <w:rsid w:val="006C11CF"/>
    <w:rsid w:val="006D2065"/>
    <w:rsid w:val="006D5D35"/>
    <w:rsid w:val="006F4891"/>
    <w:rsid w:val="007160D3"/>
    <w:rsid w:val="0072231D"/>
    <w:rsid w:val="0072694E"/>
    <w:rsid w:val="007403F1"/>
    <w:rsid w:val="00740E01"/>
    <w:rsid w:val="007673F9"/>
    <w:rsid w:val="007814EA"/>
    <w:rsid w:val="00781BC0"/>
    <w:rsid w:val="00784288"/>
    <w:rsid w:val="00785D34"/>
    <w:rsid w:val="007A461B"/>
    <w:rsid w:val="007A6D39"/>
    <w:rsid w:val="007C0BB3"/>
    <w:rsid w:val="007D153A"/>
    <w:rsid w:val="007E0D15"/>
    <w:rsid w:val="007E3063"/>
    <w:rsid w:val="007F77CA"/>
    <w:rsid w:val="008070B1"/>
    <w:rsid w:val="0081266E"/>
    <w:rsid w:val="00813125"/>
    <w:rsid w:val="00814F28"/>
    <w:rsid w:val="0081614B"/>
    <w:rsid w:val="008223C1"/>
    <w:rsid w:val="00831F50"/>
    <w:rsid w:val="00833CC7"/>
    <w:rsid w:val="00834612"/>
    <w:rsid w:val="00837CA3"/>
    <w:rsid w:val="00854747"/>
    <w:rsid w:val="00874739"/>
    <w:rsid w:val="00876447"/>
    <w:rsid w:val="008841AA"/>
    <w:rsid w:val="008929F6"/>
    <w:rsid w:val="00893AF8"/>
    <w:rsid w:val="0089477B"/>
    <w:rsid w:val="008953FB"/>
    <w:rsid w:val="008A2357"/>
    <w:rsid w:val="008C206B"/>
    <w:rsid w:val="008C5B1E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2938"/>
    <w:rsid w:val="0091676D"/>
    <w:rsid w:val="0091731D"/>
    <w:rsid w:val="00925496"/>
    <w:rsid w:val="009360B9"/>
    <w:rsid w:val="0094303D"/>
    <w:rsid w:val="009450C2"/>
    <w:rsid w:val="009605CA"/>
    <w:rsid w:val="00960F74"/>
    <w:rsid w:val="0097082C"/>
    <w:rsid w:val="00977876"/>
    <w:rsid w:val="0099223D"/>
    <w:rsid w:val="00993DD5"/>
    <w:rsid w:val="009A1EDD"/>
    <w:rsid w:val="009A38B9"/>
    <w:rsid w:val="009B418D"/>
    <w:rsid w:val="009B6554"/>
    <w:rsid w:val="009C77EE"/>
    <w:rsid w:val="009D2E82"/>
    <w:rsid w:val="009D6A50"/>
    <w:rsid w:val="009E633F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62957"/>
    <w:rsid w:val="00A719D6"/>
    <w:rsid w:val="00A80D3A"/>
    <w:rsid w:val="00A8455B"/>
    <w:rsid w:val="00A867DC"/>
    <w:rsid w:val="00A97D31"/>
    <w:rsid w:val="00A97FF7"/>
    <w:rsid w:val="00AB14DF"/>
    <w:rsid w:val="00AB6866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059DA"/>
    <w:rsid w:val="00B102F7"/>
    <w:rsid w:val="00B10DD2"/>
    <w:rsid w:val="00B11F61"/>
    <w:rsid w:val="00B235C6"/>
    <w:rsid w:val="00B26851"/>
    <w:rsid w:val="00B51191"/>
    <w:rsid w:val="00B57027"/>
    <w:rsid w:val="00B60996"/>
    <w:rsid w:val="00B64862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889"/>
    <w:rsid w:val="00BC7AD0"/>
    <w:rsid w:val="00BF65BC"/>
    <w:rsid w:val="00C049BB"/>
    <w:rsid w:val="00C05039"/>
    <w:rsid w:val="00C06557"/>
    <w:rsid w:val="00C06D49"/>
    <w:rsid w:val="00C07861"/>
    <w:rsid w:val="00C12575"/>
    <w:rsid w:val="00C20DFF"/>
    <w:rsid w:val="00C21748"/>
    <w:rsid w:val="00C261BC"/>
    <w:rsid w:val="00C3447D"/>
    <w:rsid w:val="00C409C7"/>
    <w:rsid w:val="00C42373"/>
    <w:rsid w:val="00C5398E"/>
    <w:rsid w:val="00C55355"/>
    <w:rsid w:val="00C75FCB"/>
    <w:rsid w:val="00C82AAB"/>
    <w:rsid w:val="00C83298"/>
    <w:rsid w:val="00C9004B"/>
    <w:rsid w:val="00C9156A"/>
    <w:rsid w:val="00C94367"/>
    <w:rsid w:val="00C947A7"/>
    <w:rsid w:val="00C94DD2"/>
    <w:rsid w:val="00C966D3"/>
    <w:rsid w:val="00CB49BE"/>
    <w:rsid w:val="00CB7AFD"/>
    <w:rsid w:val="00CC0D54"/>
    <w:rsid w:val="00CC37DC"/>
    <w:rsid w:val="00CC3D43"/>
    <w:rsid w:val="00CD434A"/>
    <w:rsid w:val="00CE7062"/>
    <w:rsid w:val="00D106CD"/>
    <w:rsid w:val="00D1722D"/>
    <w:rsid w:val="00D176D3"/>
    <w:rsid w:val="00D22464"/>
    <w:rsid w:val="00D22A2A"/>
    <w:rsid w:val="00D27E60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3F60"/>
    <w:rsid w:val="00DA5224"/>
    <w:rsid w:val="00DD097C"/>
    <w:rsid w:val="00DD5D7A"/>
    <w:rsid w:val="00DE39C5"/>
    <w:rsid w:val="00DF57FC"/>
    <w:rsid w:val="00DF6CD8"/>
    <w:rsid w:val="00E01BDC"/>
    <w:rsid w:val="00E10A8A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4962"/>
    <w:rsid w:val="00E95CFE"/>
    <w:rsid w:val="00EB5AD2"/>
    <w:rsid w:val="00EC23BA"/>
    <w:rsid w:val="00ED32E4"/>
    <w:rsid w:val="00ED62F6"/>
    <w:rsid w:val="00F05A85"/>
    <w:rsid w:val="00F23C6A"/>
    <w:rsid w:val="00F307D8"/>
    <w:rsid w:val="00F3600E"/>
    <w:rsid w:val="00F42330"/>
    <w:rsid w:val="00F45412"/>
    <w:rsid w:val="00F45C9F"/>
    <w:rsid w:val="00F50ABA"/>
    <w:rsid w:val="00F52816"/>
    <w:rsid w:val="00F55CBC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13</cp:revision>
  <cp:lastPrinted>2018-09-30T08:05:00Z</cp:lastPrinted>
  <dcterms:created xsi:type="dcterms:W3CDTF">2018-10-20T08:29:00Z</dcterms:created>
  <dcterms:modified xsi:type="dcterms:W3CDTF">2019-06-18T04:26:00Z</dcterms:modified>
</cp:coreProperties>
</file>